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C91FFE" w:rsidP="00C91FFE">
      <w:pPr>
        <w:pStyle w:val="NormalWeb"/>
        <w:spacing w:line="312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Ao(À) senhor(a) parlamentar da bancada goiana na Câmara dos Deputados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Vossa Excelência,</w:t>
      </w:r>
    </w:p>
    <w:p w:rsidR="00C91FFE" w:rsidRDefault="00C91FFE" w:rsidP="00C91FFE">
      <w:pPr>
        <w:pStyle w:val="NormalWeb"/>
        <w:spacing w:line="312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Como integrante do quadro de servidores efetivos do Poder Judiciário de Goiás, categoria que concentra mais de 4 mil profissionais em todo o Estado, solicito ao(à) senhor(a) o voto contrário ao Projeto de Lei Complementar (PLP) 257/2016. O texto, que tramita nesta Casa legislativa, tem como objeto o ajuste de dívidas dos Estados com a União, condicionado à adoção, nas unidades federativas, de medidas que atentam contra os servidores públicos, como o congelamento dos salários por um período de dois anos. </w:t>
      </w:r>
    </w:p>
    <w:p w:rsidR="00C91FFE" w:rsidRDefault="00C91FFE" w:rsidP="00C91FFE">
      <w:pPr>
        <w:pStyle w:val="NormalWeb"/>
        <w:spacing w:line="312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São parte dessas medidas também a proibição do pagamento de quinquênios e </w:t>
      </w:r>
      <w:proofErr w:type="spellStart"/>
      <w:r>
        <w:rPr>
          <w:rFonts w:ascii="Helvetica" w:hAnsi="Helvetica"/>
          <w:color w:val="333333"/>
        </w:rPr>
        <w:t>anuênios</w:t>
      </w:r>
      <w:proofErr w:type="spellEnd"/>
      <w:r>
        <w:rPr>
          <w:rFonts w:ascii="Helvetica" w:hAnsi="Helvetica"/>
          <w:color w:val="333333"/>
        </w:rPr>
        <w:t> e de férias e licenças não usufruídas, além da suspensão da realização de concursos públicos e da não contratação dos aprovados em certames. Se concretizado o ajuste nesses moldes, a sociedade testemunhará uma clara afronta à autonomia dos poderes constituídos, como o Poder Judiciário, de onde tiro o meu sustento e da minha família.</w:t>
      </w:r>
    </w:p>
    <w:p w:rsidR="00C91FFE" w:rsidRDefault="00C91FFE" w:rsidP="00C91FFE">
      <w:pPr>
        <w:pStyle w:val="NormalWeb"/>
        <w:spacing w:line="312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Lembro ao(à) senhor(a) que inclusive a nossa data-base, o único meio adotado até então para atualização dos nossos vencimentos frente à inflação, pode ser ameaçada por possível manobra do Executivo. Portanto, acreditando, com meus colegas de trabalho, amigos e familiares, no compromisso que o(a) senhor(a) tem com o funcionalismo público e os serviços prestados à sociedade, reitero aqui o meu pedido, esperando de vossa excelência um categórico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Style w:val="Strong"/>
          <w:rFonts w:ascii="Helvetica" w:hAnsi="Helvetica"/>
          <w:color w:val="333333"/>
        </w:rPr>
        <w:t>NÃO ao PLP 257/2016</w:t>
      </w:r>
      <w:r>
        <w:rPr>
          <w:rFonts w:ascii="Helvetica" w:hAnsi="Helvetica"/>
          <w:color w:val="333333"/>
        </w:rPr>
        <w:t>.</w:t>
      </w:r>
    </w:p>
    <w:p w:rsidR="00374ADC" w:rsidRDefault="00374ADC">
      <w:bookmarkStart w:id="0" w:name="_GoBack"/>
      <w:bookmarkEnd w:id="0"/>
    </w:p>
    <w:sectPr w:rsidR="00374ADC" w:rsidSect="00374A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E"/>
    <w:rsid w:val="00374ADC"/>
    <w:rsid w:val="00C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EF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1FFE"/>
  </w:style>
  <w:style w:type="character" w:styleId="Strong">
    <w:name w:val="Strong"/>
    <w:basedOn w:val="DefaultParagraphFont"/>
    <w:uiPriority w:val="22"/>
    <w:qFormat/>
    <w:rsid w:val="00C91F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1FFE"/>
  </w:style>
  <w:style w:type="character" w:styleId="Strong">
    <w:name w:val="Strong"/>
    <w:basedOn w:val="DefaultParagraphFont"/>
    <w:uiPriority w:val="22"/>
    <w:qFormat/>
    <w:rsid w:val="00C91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Company>AMPLI COMUNICAÇÃO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Guimarães</dc:creator>
  <cp:keywords/>
  <dc:description/>
  <cp:lastModifiedBy>Marcela Guimarães</cp:lastModifiedBy>
  <cp:revision>1</cp:revision>
  <dcterms:created xsi:type="dcterms:W3CDTF">2016-04-07T14:54:00Z</dcterms:created>
  <dcterms:modified xsi:type="dcterms:W3CDTF">2016-04-07T14:55:00Z</dcterms:modified>
</cp:coreProperties>
</file>